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22CFF" w:rsidRDefault="00183E16">
      <w:pPr>
        <w:pStyle w:val="61"/>
        <w:jc w:val="center"/>
        <w:rPr>
          <w:rFonts w:ascii="ＭＳ ゴシック" w:eastAsia="ＭＳ ゴシック" w:hAnsi="ＭＳ ゴシック"/>
          <w:b/>
          <w:color w:val="000000"/>
          <w:sz w:val="32"/>
        </w:rPr>
      </w:pPr>
      <w:r>
        <w:rPr>
          <w:rFonts w:ascii="Meiryo UI" w:eastAsia="Meiryo UI" w:hAnsi="Meiryo UI"/>
          <w:sz w:val="32"/>
        </w:rPr>
        <w:t xml:space="preserve">Ｐｌａｙ－Ｓｔａｇｅ　</w:t>
      </w:r>
      <w:r w:rsidR="00F1330A">
        <w:rPr>
          <w:rFonts w:ascii="Meiryo UI" w:eastAsia="Meiryo UI" w:hAnsi="Meiryo UI" w:hint="eastAsia"/>
          <w:sz w:val="32"/>
        </w:rPr>
        <w:t>ラリー</w:t>
      </w:r>
      <w:r>
        <w:rPr>
          <w:rFonts w:ascii="Meiryo UI" w:eastAsia="Meiryo UI" w:hAnsi="Meiryo UI"/>
          <w:sz w:val="32"/>
        </w:rPr>
        <w:t xml:space="preserve">　</w:t>
      </w:r>
      <w:r>
        <w:rPr>
          <w:rFonts w:ascii="ＭＳ ゴシック" w:eastAsia="ＭＳ ゴシック" w:hAnsi="ＭＳ ゴシック"/>
          <w:b/>
          <w:color w:val="000000"/>
          <w:sz w:val="32"/>
        </w:rPr>
        <w:t>競技自動車保険申込書</w:t>
      </w:r>
    </w:p>
    <w:p w:rsidR="00D22CFF" w:rsidRDefault="00D22CFF">
      <w:pPr>
        <w:pStyle w:val="61"/>
        <w:jc w:val="left"/>
      </w:pPr>
    </w:p>
    <w:p w:rsidR="00D22CFF" w:rsidRDefault="00183E16">
      <w:pPr>
        <w:pStyle w:val="61"/>
        <w:jc w:val="left"/>
        <w:rPr>
          <w:rFonts w:ascii="Meiryo UI" w:eastAsia="Meiryo UI" w:hAnsi="Meiryo UI"/>
          <w:color w:val="000000"/>
          <w:sz w:val="22"/>
        </w:rPr>
      </w:pPr>
      <w:r>
        <w:rPr>
          <w:rFonts w:ascii="Meiryo UI" w:eastAsia="Meiryo UI" w:hAnsi="Meiryo UI"/>
          <w:color w:val="000000"/>
          <w:sz w:val="22"/>
        </w:rPr>
        <w:t>ラリー保険を各自で用意できない場合、本申し込みにて承ります。</w:t>
      </w:r>
    </w:p>
    <w:p w:rsidR="00D22CFF" w:rsidRDefault="00183E16">
      <w:pPr>
        <w:pStyle w:val="61"/>
        <w:jc w:val="left"/>
        <w:rPr>
          <w:rFonts w:ascii="Meiryo UI" w:eastAsia="Meiryo UI" w:hAnsi="Meiryo UI"/>
          <w:color w:val="000000"/>
          <w:sz w:val="20"/>
        </w:rPr>
      </w:pPr>
      <w:r>
        <w:rPr>
          <w:rFonts w:ascii="Meiryo UI" w:eastAsia="Meiryo UI" w:hAnsi="Meiryo UI"/>
          <w:color w:val="000000"/>
          <w:sz w:val="22"/>
        </w:rPr>
        <w:t>各自で御用意頂ける場合は、ラリー申し込み時に「ラリー競技に有効な保険の写し」</w:t>
      </w:r>
      <w:r>
        <w:rPr>
          <w:rFonts w:ascii="Meiryo UI" w:eastAsia="Meiryo UI" w:hAnsi="Meiryo UI"/>
          <w:color w:val="000000"/>
          <w:sz w:val="20"/>
        </w:rPr>
        <w:t>を同封願います。</w:t>
      </w:r>
    </w:p>
    <w:p w:rsidR="00D22CFF" w:rsidRDefault="00D22CFF">
      <w:pPr>
        <w:pStyle w:val="61"/>
        <w:jc w:val="left"/>
        <w:rPr>
          <w:rFonts w:ascii="Meiryo UI" w:eastAsia="Meiryo UI" w:hAnsi="Meiryo UI"/>
        </w:rPr>
      </w:pPr>
    </w:p>
    <w:p w:rsidR="00D22CFF" w:rsidRDefault="00183E16">
      <w:pPr>
        <w:pStyle w:val="61"/>
        <w:jc w:val="left"/>
        <w:rPr>
          <w:rFonts w:ascii="Meiryo UI" w:eastAsia="Meiryo UI" w:hAnsi="Meiryo UI"/>
          <w:color w:val="000000"/>
          <w:sz w:val="22"/>
        </w:rPr>
      </w:pPr>
      <w:r>
        <w:rPr>
          <w:rFonts w:ascii="Meiryo UI" w:eastAsia="Meiryo UI" w:hAnsi="Meiryo UI"/>
          <w:color w:val="000000"/>
          <w:sz w:val="22"/>
        </w:rPr>
        <w:t>１．ラリー競技自動車保険申込について</w:t>
      </w:r>
    </w:p>
    <w:p w:rsidR="00D22CFF" w:rsidRDefault="00183E16">
      <w:pPr>
        <w:pStyle w:val="61"/>
        <w:ind w:firstLine="220"/>
        <w:jc w:val="left"/>
        <w:rPr>
          <w:rFonts w:ascii="Meiryo UI" w:eastAsia="Meiryo UI" w:hAnsi="Meiryo UI"/>
          <w:color w:val="000000"/>
          <w:sz w:val="20"/>
        </w:rPr>
      </w:pPr>
      <w:r>
        <w:rPr>
          <w:rFonts w:ascii="Meiryo UI" w:eastAsia="Meiryo UI" w:hAnsi="Meiryo UI"/>
          <w:color w:val="000000"/>
          <w:sz w:val="22"/>
        </w:rPr>
        <w:t xml:space="preserve">① </w:t>
      </w:r>
      <w:r>
        <w:rPr>
          <w:rFonts w:ascii="Meiryo UI" w:eastAsia="Meiryo UI" w:hAnsi="Meiryo UI"/>
          <w:color w:val="000000"/>
          <w:sz w:val="20"/>
        </w:rPr>
        <w:t>ラリー競技に有効な保険の申込は、ラリー参加申込と同時に現金（指定口座振込み可）を添えて必要書類を郵送もしくは、</w:t>
      </w:r>
    </w:p>
    <w:p w:rsidR="00D22CFF" w:rsidRDefault="00183E16">
      <w:pPr>
        <w:pStyle w:val="61"/>
        <w:ind w:firstLine="600"/>
        <w:jc w:val="left"/>
        <w:rPr>
          <w:rFonts w:ascii="Meiryo UI" w:eastAsia="Meiryo UI" w:hAnsi="Meiryo UI"/>
          <w:color w:val="000000"/>
          <w:sz w:val="20"/>
        </w:rPr>
      </w:pPr>
      <w:r>
        <w:rPr>
          <w:rFonts w:ascii="Meiryo UI" w:eastAsia="Meiryo UI" w:hAnsi="Meiryo UI"/>
          <w:color w:val="000000"/>
          <w:sz w:val="20"/>
        </w:rPr>
        <w:t>ｍａｉｌ・ＦＡＸしてください。</w:t>
      </w:r>
    </w:p>
    <w:p w:rsidR="00D22CFF" w:rsidRDefault="00183E16">
      <w:pPr>
        <w:pStyle w:val="61"/>
        <w:ind w:firstLine="220"/>
        <w:jc w:val="left"/>
        <w:rPr>
          <w:rFonts w:ascii="Meiryo UI" w:eastAsia="Meiryo UI" w:hAnsi="Meiryo UI"/>
          <w:color w:val="000000"/>
          <w:sz w:val="22"/>
        </w:rPr>
      </w:pPr>
      <w:r>
        <w:rPr>
          <w:rFonts w:ascii="Meiryo UI" w:eastAsia="Meiryo UI" w:hAnsi="Meiryo UI"/>
          <w:color w:val="000000"/>
          <w:sz w:val="22"/>
        </w:rPr>
        <w:t>② 必要書類　　※必ず揃えて送付してください。</w:t>
      </w:r>
    </w:p>
    <w:p w:rsidR="00D22CFF" w:rsidRDefault="00183E16">
      <w:pPr>
        <w:pStyle w:val="61"/>
        <w:ind w:firstLine="442"/>
        <w:jc w:val="left"/>
        <w:rPr>
          <w:rFonts w:ascii="Meiryo UI" w:eastAsia="Meiryo UI" w:hAnsi="Meiryo UI"/>
          <w:b/>
          <w:color w:val="000000"/>
          <w:sz w:val="24"/>
        </w:rPr>
      </w:pPr>
      <w:r>
        <w:rPr>
          <w:rFonts w:ascii="Meiryo UI" w:eastAsia="Meiryo UI" w:hAnsi="Meiryo UI"/>
          <w:b/>
          <w:color w:val="000000"/>
          <w:sz w:val="22"/>
        </w:rPr>
        <w:t>◆</w:t>
      </w:r>
      <w:r>
        <w:rPr>
          <w:rFonts w:ascii="Meiryo UI" w:eastAsia="Meiryo UI" w:hAnsi="Meiryo UI"/>
          <w:b/>
          <w:color w:val="000000"/>
          <w:sz w:val="24"/>
        </w:rPr>
        <w:t>ラリー保険申込書（本状）</w:t>
      </w:r>
    </w:p>
    <w:p w:rsidR="00D22CFF" w:rsidRDefault="00183E16">
      <w:pPr>
        <w:pStyle w:val="61"/>
        <w:ind w:firstLine="482"/>
        <w:jc w:val="left"/>
        <w:rPr>
          <w:rFonts w:ascii="Meiryo UI" w:eastAsia="Meiryo UI" w:hAnsi="Meiryo UI"/>
          <w:b/>
          <w:color w:val="000000"/>
          <w:sz w:val="24"/>
        </w:rPr>
      </w:pPr>
      <w:r>
        <w:rPr>
          <w:rFonts w:ascii="Meiryo UI" w:eastAsia="Meiryo UI" w:hAnsi="Meiryo UI"/>
          <w:b/>
          <w:color w:val="000000"/>
          <w:sz w:val="24"/>
        </w:rPr>
        <w:t>◆車検証の写し（鮮明なラリー当日有効車検日の物）</w:t>
      </w:r>
    </w:p>
    <w:p w:rsidR="00D22CFF" w:rsidRDefault="00183E16">
      <w:pPr>
        <w:pStyle w:val="61"/>
        <w:ind w:firstLine="220"/>
        <w:jc w:val="left"/>
        <w:rPr>
          <w:rFonts w:ascii="Meiryo UI" w:eastAsia="Meiryo UI" w:hAnsi="Meiryo UI"/>
          <w:color w:val="000000"/>
          <w:sz w:val="22"/>
        </w:rPr>
      </w:pPr>
      <w:r>
        <w:rPr>
          <w:rFonts w:ascii="Meiryo UI" w:eastAsia="Meiryo UI" w:hAnsi="Meiryo UI"/>
          <w:color w:val="000000"/>
          <w:sz w:val="22"/>
        </w:rPr>
        <w:t xml:space="preserve">③ 本ラリー競技自動車保険は手続きの都合　</w:t>
      </w:r>
      <w:r w:rsidR="00F1330A">
        <w:rPr>
          <w:rFonts w:ascii="Meiryo UI" w:eastAsia="Meiryo UI" w:hAnsi="Meiryo UI" w:hint="eastAsia"/>
          <w:color w:val="000000"/>
          <w:sz w:val="22"/>
        </w:rPr>
        <w:t>8</w:t>
      </w:r>
      <w:r>
        <w:rPr>
          <w:rFonts w:ascii="Meiryo UI" w:eastAsia="Meiryo UI" w:hAnsi="Meiryo UI"/>
          <w:color w:val="000000"/>
          <w:sz w:val="22"/>
        </w:rPr>
        <w:t>月</w:t>
      </w:r>
      <w:r w:rsidR="00200473">
        <w:rPr>
          <w:rFonts w:ascii="Meiryo UI" w:eastAsia="Meiryo UI" w:hAnsi="Meiryo UI" w:hint="eastAsia"/>
          <w:color w:val="000000"/>
          <w:sz w:val="22"/>
        </w:rPr>
        <w:t>17</w:t>
      </w:r>
      <w:r>
        <w:rPr>
          <w:rFonts w:ascii="Meiryo UI" w:eastAsia="Meiryo UI" w:hAnsi="Meiryo UI"/>
          <w:color w:val="000000"/>
          <w:sz w:val="22"/>
        </w:rPr>
        <w:t xml:space="preserve"> 日以降の受付はできません。</w:t>
      </w:r>
    </w:p>
    <w:p w:rsidR="00D22CFF" w:rsidRDefault="00D22CFF">
      <w:pPr>
        <w:pStyle w:val="61"/>
        <w:ind w:firstLine="220"/>
        <w:jc w:val="left"/>
        <w:rPr>
          <w:rFonts w:ascii="Meiryo UI" w:eastAsia="Meiryo UI" w:hAnsi="Meiryo UI"/>
          <w:color w:val="000000"/>
          <w:sz w:val="22"/>
        </w:rPr>
      </w:pPr>
    </w:p>
    <w:p w:rsidR="00D22CFF" w:rsidRDefault="00183E16">
      <w:pPr>
        <w:pStyle w:val="61"/>
        <w:jc w:val="left"/>
        <w:rPr>
          <w:rFonts w:ascii="Meiryo UI" w:eastAsia="Meiryo UI" w:hAnsi="Meiryo UI"/>
          <w:color w:val="000000"/>
          <w:sz w:val="22"/>
        </w:rPr>
      </w:pPr>
      <w:r>
        <w:rPr>
          <w:rFonts w:ascii="Meiryo UI" w:eastAsia="Meiryo UI" w:hAnsi="Meiryo UI"/>
          <w:color w:val="000000"/>
          <w:sz w:val="22"/>
        </w:rPr>
        <w:t>２．保険料は下記の通りとします。</w:t>
      </w:r>
    </w:p>
    <w:p w:rsidR="00D22CFF" w:rsidRDefault="00183E16">
      <w:pPr>
        <w:pStyle w:val="61"/>
        <w:ind w:firstLine="440"/>
        <w:jc w:val="left"/>
        <w:rPr>
          <w:rFonts w:ascii="Meiryo UI" w:eastAsia="Meiryo UI" w:hAnsi="Meiryo UI"/>
          <w:color w:val="000000"/>
          <w:sz w:val="22"/>
        </w:rPr>
      </w:pPr>
      <w:r>
        <w:rPr>
          <w:rFonts w:ascii="Meiryo UI" w:eastAsia="Meiryo UI" w:hAnsi="Meiryo UI"/>
          <w:color w:val="000000"/>
          <w:sz w:val="22"/>
        </w:rPr>
        <w:t>該当する金額部に○印を付けてください。</w:t>
      </w:r>
    </w:p>
    <w:tbl>
      <w:tblPr>
        <w:tblW w:w="9896" w:type="dxa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84"/>
        <w:gridCol w:w="1469"/>
        <w:gridCol w:w="1652"/>
        <w:gridCol w:w="1652"/>
        <w:gridCol w:w="1639"/>
      </w:tblGrid>
      <w:tr w:rsidR="00D22CFF">
        <w:trPr>
          <w:trHeight w:val="341"/>
        </w:trPr>
        <w:tc>
          <w:tcPr>
            <w:tcW w:w="3484" w:type="dxa"/>
            <w:vMerge w:val="restart"/>
            <w:shd w:val="clear" w:color="000000" w:fill="FFFFFF"/>
          </w:tcPr>
          <w:p w:rsidR="00D22CFF" w:rsidRDefault="00183E16">
            <w:pPr>
              <w:pStyle w:val="6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color w:val="000000"/>
                <w:sz w:val="22"/>
              </w:rPr>
              <w:t>車種</w:t>
            </w:r>
          </w:p>
        </w:tc>
        <w:tc>
          <w:tcPr>
            <w:tcW w:w="6412" w:type="dxa"/>
            <w:gridSpan w:val="4"/>
            <w:shd w:val="clear" w:color="000000" w:fill="FFFFFF"/>
          </w:tcPr>
          <w:p w:rsidR="00D22CFF" w:rsidRDefault="00D22CFF">
            <w:pPr>
              <w:pStyle w:val="61"/>
              <w:jc w:val="left"/>
              <w:rPr>
                <w:rFonts w:ascii="Meiryo UI" w:eastAsia="Meiryo UI" w:hAnsi="Meiryo UI"/>
              </w:rPr>
            </w:pPr>
          </w:p>
        </w:tc>
      </w:tr>
      <w:tr w:rsidR="00D22CFF">
        <w:trPr>
          <w:trHeight w:val="223"/>
        </w:trPr>
        <w:tc>
          <w:tcPr>
            <w:tcW w:w="3484" w:type="dxa"/>
            <w:vMerge/>
            <w:shd w:val="clear" w:color="000000" w:fill="FFFFFF"/>
          </w:tcPr>
          <w:p w:rsidR="00D22CFF" w:rsidRDefault="00D22CFF">
            <w:pPr>
              <w:pStyle w:val="61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69" w:type="dxa"/>
            <w:shd w:val="clear" w:color="000000" w:fill="FFFFFF"/>
          </w:tcPr>
          <w:p w:rsidR="00D22CFF" w:rsidRDefault="00183E16">
            <w:pPr>
              <w:pStyle w:val="6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sz w:val="22"/>
              </w:rPr>
              <w:t>全年齢補償</w:t>
            </w:r>
          </w:p>
        </w:tc>
        <w:tc>
          <w:tcPr>
            <w:tcW w:w="1652" w:type="dxa"/>
            <w:shd w:val="clear" w:color="000000" w:fill="FFFFFF"/>
          </w:tcPr>
          <w:p w:rsidR="00D22CFF" w:rsidRDefault="00183E16">
            <w:pPr>
              <w:pStyle w:val="6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sz w:val="22"/>
              </w:rPr>
              <w:t>21歳以上補償</w:t>
            </w:r>
          </w:p>
        </w:tc>
        <w:tc>
          <w:tcPr>
            <w:tcW w:w="1652" w:type="dxa"/>
            <w:shd w:val="clear" w:color="000000" w:fill="FFFFFF"/>
          </w:tcPr>
          <w:p w:rsidR="00D22CFF" w:rsidRDefault="00183E16">
            <w:pPr>
              <w:pStyle w:val="6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sz w:val="22"/>
              </w:rPr>
              <w:t>26歳以上補償</w:t>
            </w:r>
          </w:p>
        </w:tc>
        <w:tc>
          <w:tcPr>
            <w:tcW w:w="1639" w:type="dxa"/>
            <w:shd w:val="clear" w:color="000000" w:fill="FFFFFF"/>
          </w:tcPr>
          <w:p w:rsidR="00D22CFF" w:rsidRDefault="00502E87">
            <w:pPr>
              <w:pStyle w:val="6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sz w:val="22"/>
              </w:rPr>
              <w:t>3</w:t>
            </w:r>
            <w:r>
              <w:rPr>
                <w:rFonts w:ascii="Meiryo UI" w:eastAsia="Meiryo UI" w:hAnsi="Meiryo UI" w:hint="eastAsia"/>
                <w:sz w:val="22"/>
              </w:rPr>
              <w:t>5</w:t>
            </w:r>
            <w:r w:rsidR="00183E16">
              <w:rPr>
                <w:rFonts w:ascii="Meiryo UI" w:eastAsia="Meiryo UI" w:hAnsi="Meiryo UI"/>
                <w:sz w:val="22"/>
              </w:rPr>
              <w:t>歳以上補</w:t>
            </w:r>
          </w:p>
        </w:tc>
      </w:tr>
      <w:tr w:rsidR="00D22CFF">
        <w:trPr>
          <w:trHeight w:val="426"/>
        </w:trPr>
        <w:tc>
          <w:tcPr>
            <w:tcW w:w="3484" w:type="dxa"/>
            <w:shd w:val="clear" w:color="000000" w:fill="FFFFFF"/>
          </w:tcPr>
          <w:p w:rsidR="00D22CFF" w:rsidRDefault="00183E16">
            <w:pPr>
              <w:pStyle w:val="6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sz w:val="20"/>
              </w:rPr>
              <w:t>ランサー　インプレッサ　等</w:t>
            </w:r>
          </w:p>
        </w:tc>
        <w:tc>
          <w:tcPr>
            <w:tcW w:w="1469" w:type="dxa"/>
            <w:shd w:val="clear" w:color="000000" w:fill="FFFFFF"/>
          </w:tcPr>
          <w:p w:rsidR="00D22CFF" w:rsidRDefault="00183E16">
            <w:pPr>
              <w:pStyle w:val="6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b/>
                <w:sz w:val="24"/>
              </w:rPr>
              <w:t>\40,000</w:t>
            </w:r>
          </w:p>
        </w:tc>
        <w:tc>
          <w:tcPr>
            <w:tcW w:w="1652" w:type="dxa"/>
            <w:shd w:val="clear" w:color="000000" w:fill="FFFFFF"/>
          </w:tcPr>
          <w:p w:rsidR="00D22CFF" w:rsidRDefault="00183E16">
            <w:pPr>
              <w:pStyle w:val="6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b/>
                <w:sz w:val="24"/>
              </w:rPr>
              <w:t>\26,000</w:t>
            </w:r>
          </w:p>
        </w:tc>
        <w:tc>
          <w:tcPr>
            <w:tcW w:w="1652" w:type="dxa"/>
            <w:shd w:val="clear" w:color="000000" w:fill="FFFFFF"/>
          </w:tcPr>
          <w:p w:rsidR="00D22CFF" w:rsidRDefault="00183E16">
            <w:pPr>
              <w:pStyle w:val="6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b/>
                <w:sz w:val="24"/>
              </w:rPr>
              <w:t>\23,000</w:t>
            </w:r>
          </w:p>
        </w:tc>
        <w:tc>
          <w:tcPr>
            <w:tcW w:w="1639" w:type="dxa"/>
            <w:shd w:val="clear" w:color="000000" w:fill="FFFFFF"/>
          </w:tcPr>
          <w:p w:rsidR="00D22CFF" w:rsidRDefault="00183E16">
            <w:pPr>
              <w:pStyle w:val="6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b/>
                <w:sz w:val="24"/>
              </w:rPr>
              <w:t>\20,000</w:t>
            </w:r>
          </w:p>
        </w:tc>
      </w:tr>
      <w:tr w:rsidR="00D22CFF">
        <w:trPr>
          <w:trHeight w:val="771"/>
        </w:trPr>
        <w:tc>
          <w:tcPr>
            <w:tcW w:w="3484" w:type="dxa"/>
            <w:shd w:val="clear" w:color="000000" w:fill="FFFFFF"/>
          </w:tcPr>
          <w:p w:rsidR="00D22CFF" w:rsidRDefault="00183E16">
            <w:pPr>
              <w:pStyle w:val="61"/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/>
                <w:sz w:val="20"/>
              </w:rPr>
              <w:t>シビック　インテグラ</w:t>
            </w:r>
          </w:p>
          <w:p w:rsidR="00D22CFF" w:rsidRDefault="00183E16">
            <w:pPr>
              <w:pStyle w:val="6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sz w:val="20"/>
              </w:rPr>
              <w:t>ミラージュ　カローラ　等</w:t>
            </w:r>
          </w:p>
        </w:tc>
        <w:tc>
          <w:tcPr>
            <w:tcW w:w="1469" w:type="dxa"/>
            <w:shd w:val="clear" w:color="000000" w:fill="FFFFFF"/>
          </w:tcPr>
          <w:p w:rsidR="00D22CFF" w:rsidRDefault="00183E16">
            <w:pPr>
              <w:pStyle w:val="6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b/>
                <w:sz w:val="24"/>
              </w:rPr>
              <w:t>\39,000</w:t>
            </w:r>
          </w:p>
        </w:tc>
        <w:tc>
          <w:tcPr>
            <w:tcW w:w="1652" w:type="dxa"/>
            <w:shd w:val="clear" w:color="000000" w:fill="FFFFFF"/>
          </w:tcPr>
          <w:p w:rsidR="00D22CFF" w:rsidRDefault="00183E16">
            <w:pPr>
              <w:pStyle w:val="6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b/>
                <w:sz w:val="24"/>
              </w:rPr>
              <w:t>\25,000</w:t>
            </w:r>
          </w:p>
        </w:tc>
        <w:tc>
          <w:tcPr>
            <w:tcW w:w="1652" w:type="dxa"/>
            <w:shd w:val="clear" w:color="000000" w:fill="FFFFFF"/>
          </w:tcPr>
          <w:p w:rsidR="00D22CFF" w:rsidRDefault="00183E16">
            <w:pPr>
              <w:pStyle w:val="6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b/>
                <w:sz w:val="24"/>
              </w:rPr>
              <w:t>\22,000</w:t>
            </w:r>
          </w:p>
        </w:tc>
        <w:tc>
          <w:tcPr>
            <w:tcW w:w="1639" w:type="dxa"/>
            <w:shd w:val="clear" w:color="000000" w:fill="FFFFFF"/>
          </w:tcPr>
          <w:p w:rsidR="00D22CFF" w:rsidRDefault="00183E16">
            <w:pPr>
              <w:pStyle w:val="6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b/>
                <w:sz w:val="24"/>
              </w:rPr>
              <w:t>\19,000</w:t>
            </w:r>
          </w:p>
        </w:tc>
      </w:tr>
      <w:tr w:rsidR="00D22CFF">
        <w:trPr>
          <w:trHeight w:val="435"/>
        </w:trPr>
        <w:tc>
          <w:tcPr>
            <w:tcW w:w="3484" w:type="dxa"/>
            <w:shd w:val="clear" w:color="000000" w:fill="FFFFFF"/>
          </w:tcPr>
          <w:p w:rsidR="00D22CFF" w:rsidRDefault="00183E16">
            <w:pPr>
              <w:pStyle w:val="6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sz w:val="20"/>
              </w:rPr>
              <w:t>ヴィッツ　ストーリア　シティ　等</w:t>
            </w:r>
          </w:p>
        </w:tc>
        <w:tc>
          <w:tcPr>
            <w:tcW w:w="1469" w:type="dxa"/>
            <w:shd w:val="clear" w:color="000000" w:fill="FFFFFF"/>
          </w:tcPr>
          <w:p w:rsidR="00D22CFF" w:rsidRDefault="00183E16">
            <w:pPr>
              <w:pStyle w:val="6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b/>
                <w:sz w:val="24"/>
              </w:rPr>
              <w:t>\27,000</w:t>
            </w:r>
          </w:p>
        </w:tc>
        <w:tc>
          <w:tcPr>
            <w:tcW w:w="1652" w:type="dxa"/>
            <w:shd w:val="clear" w:color="000000" w:fill="FFFFFF"/>
          </w:tcPr>
          <w:p w:rsidR="00D22CFF" w:rsidRDefault="00183E16">
            <w:pPr>
              <w:pStyle w:val="6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b/>
                <w:sz w:val="24"/>
              </w:rPr>
              <w:t>\17,000</w:t>
            </w:r>
          </w:p>
        </w:tc>
        <w:tc>
          <w:tcPr>
            <w:tcW w:w="1652" w:type="dxa"/>
            <w:shd w:val="clear" w:color="000000" w:fill="FFFFFF"/>
          </w:tcPr>
          <w:p w:rsidR="00D22CFF" w:rsidRDefault="00183E16">
            <w:pPr>
              <w:pStyle w:val="6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b/>
                <w:sz w:val="24"/>
              </w:rPr>
              <w:t>\16,000</w:t>
            </w:r>
          </w:p>
        </w:tc>
        <w:tc>
          <w:tcPr>
            <w:tcW w:w="1639" w:type="dxa"/>
            <w:shd w:val="clear" w:color="000000" w:fill="FFFFFF"/>
          </w:tcPr>
          <w:p w:rsidR="00D22CFF" w:rsidRDefault="00183E16">
            <w:pPr>
              <w:pStyle w:val="6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b/>
                <w:sz w:val="24"/>
              </w:rPr>
              <w:t>\15,000</w:t>
            </w:r>
          </w:p>
        </w:tc>
      </w:tr>
      <w:tr w:rsidR="00D22CFF">
        <w:trPr>
          <w:trHeight w:val="300"/>
        </w:trPr>
        <w:tc>
          <w:tcPr>
            <w:tcW w:w="3484" w:type="dxa"/>
            <w:shd w:val="clear" w:color="000000" w:fill="FFFFFF"/>
          </w:tcPr>
          <w:p w:rsidR="00D22CFF" w:rsidRDefault="00183E16">
            <w:pPr>
              <w:pStyle w:val="6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sz w:val="20"/>
              </w:rPr>
              <w:t>軽自動車</w:t>
            </w:r>
          </w:p>
        </w:tc>
        <w:tc>
          <w:tcPr>
            <w:tcW w:w="1469" w:type="dxa"/>
            <w:shd w:val="clear" w:color="000000" w:fill="FFFFFF"/>
          </w:tcPr>
          <w:p w:rsidR="00D22CFF" w:rsidRDefault="00183E16">
            <w:pPr>
              <w:pStyle w:val="6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b/>
                <w:sz w:val="24"/>
              </w:rPr>
              <w:t>\21,000</w:t>
            </w:r>
          </w:p>
        </w:tc>
        <w:tc>
          <w:tcPr>
            <w:tcW w:w="1652" w:type="dxa"/>
            <w:shd w:val="clear" w:color="000000" w:fill="FFFFFF"/>
          </w:tcPr>
          <w:p w:rsidR="00D22CFF" w:rsidRDefault="00183E16">
            <w:pPr>
              <w:pStyle w:val="6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b/>
                <w:sz w:val="24"/>
              </w:rPr>
              <w:t>\13,000</w:t>
            </w:r>
          </w:p>
        </w:tc>
        <w:tc>
          <w:tcPr>
            <w:tcW w:w="3291" w:type="dxa"/>
            <w:gridSpan w:val="2"/>
            <w:shd w:val="clear" w:color="000000" w:fill="FFFFFF"/>
          </w:tcPr>
          <w:p w:rsidR="00D22CFF" w:rsidRDefault="00183E16">
            <w:pPr>
              <w:pStyle w:val="61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b/>
                <w:sz w:val="24"/>
              </w:rPr>
              <w:t>\10,000</w:t>
            </w:r>
          </w:p>
        </w:tc>
      </w:tr>
      <w:tr w:rsidR="00D22CFF">
        <w:trPr>
          <w:trHeight w:val="390"/>
        </w:trPr>
        <w:tc>
          <w:tcPr>
            <w:tcW w:w="9896" w:type="dxa"/>
            <w:gridSpan w:val="5"/>
            <w:shd w:val="clear" w:color="000000" w:fill="FFFFFF"/>
          </w:tcPr>
          <w:p w:rsidR="00D22CFF" w:rsidRDefault="00183E16" w:rsidP="00F1330A">
            <w:pPr>
              <w:pStyle w:val="61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sz w:val="19"/>
              </w:rPr>
              <w:t xml:space="preserve">上記保険表の補償内容は　対人 １億円　　対物 ２００万円（免責１０万円）　　</w:t>
            </w:r>
            <w:r w:rsidR="00F1330A">
              <w:rPr>
                <w:rFonts w:ascii="Meiryo UI" w:eastAsia="Meiryo UI" w:hAnsi="Meiryo UI" w:hint="eastAsia"/>
                <w:sz w:val="19"/>
              </w:rPr>
              <w:t>人身傷害</w:t>
            </w:r>
            <w:r>
              <w:rPr>
                <w:rFonts w:ascii="Meiryo UI" w:eastAsia="Meiryo UI" w:hAnsi="Meiryo UI"/>
                <w:sz w:val="19"/>
              </w:rPr>
              <w:t xml:space="preserve"> </w:t>
            </w:r>
            <w:r w:rsidR="00F1330A">
              <w:rPr>
                <w:rFonts w:ascii="Meiryo UI" w:eastAsia="Meiryo UI" w:hAnsi="Meiryo UI" w:hint="eastAsia"/>
                <w:sz w:val="19"/>
              </w:rPr>
              <w:t>3000</w:t>
            </w:r>
            <w:r>
              <w:rPr>
                <w:rFonts w:ascii="Meiryo UI" w:eastAsia="Meiryo UI" w:hAnsi="Meiryo UI"/>
                <w:sz w:val="19"/>
              </w:rPr>
              <w:t>万円</w:t>
            </w:r>
          </w:p>
        </w:tc>
      </w:tr>
    </w:tbl>
    <w:p w:rsidR="00D22CFF" w:rsidRDefault="00D22CFF">
      <w:pPr>
        <w:pStyle w:val="61"/>
        <w:jc w:val="left"/>
        <w:rPr>
          <w:rFonts w:ascii="Meiryo UI" w:eastAsia="Meiryo UI" w:hAnsi="Meiryo UI"/>
        </w:rPr>
      </w:pPr>
    </w:p>
    <w:p w:rsidR="00D22CFF" w:rsidRDefault="00183E16">
      <w:pPr>
        <w:pStyle w:val="61"/>
        <w:jc w:val="left"/>
        <w:rPr>
          <w:rFonts w:ascii="Meiryo UI" w:eastAsia="Meiryo UI" w:hAnsi="Meiryo UI"/>
          <w:color w:val="000000"/>
          <w:sz w:val="18"/>
        </w:rPr>
      </w:pPr>
      <w:r>
        <w:rPr>
          <w:rFonts w:ascii="Meiryo UI" w:eastAsia="Meiryo UI" w:hAnsi="Meiryo UI"/>
          <w:color w:val="000000"/>
          <w:sz w:val="22"/>
        </w:rPr>
        <w:t xml:space="preserve">３．お申込　下記項目に記入してください。　</w:t>
      </w:r>
      <w:r>
        <w:rPr>
          <w:rFonts w:ascii="Meiryo UI" w:eastAsia="Meiryo UI" w:hAnsi="Meiryo UI"/>
          <w:color w:val="000000"/>
          <w:sz w:val="18"/>
        </w:rPr>
        <w:t>※申込者名はドライバー名としてください。</w:t>
      </w:r>
    </w:p>
    <w:tbl>
      <w:tblPr>
        <w:tblW w:w="9923" w:type="dxa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244"/>
        <w:gridCol w:w="1535"/>
        <w:gridCol w:w="805"/>
        <w:gridCol w:w="1440"/>
        <w:gridCol w:w="3623"/>
      </w:tblGrid>
      <w:tr w:rsidR="00D22CFF">
        <w:trPr>
          <w:trHeight w:val="3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CFF" w:rsidRDefault="00183E16">
            <w:pPr>
              <w:pStyle w:val="61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/>
                <w:sz w:val="18"/>
              </w:rPr>
              <w:t>ふりがな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CFF" w:rsidRDefault="00D22CFF">
            <w:pPr>
              <w:pStyle w:val="61"/>
              <w:rPr>
                <w:rFonts w:ascii="Meiryo UI" w:eastAsia="Meiryo UI" w:hAnsi="Meiryo UI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2CFF" w:rsidRDefault="00183E16">
            <w:pPr>
              <w:pStyle w:val="61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color w:val="000000"/>
                <w:sz w:val="18"/>
              </w:rPr>
              <w:t>申し込み日</w:t>
            </w:r>
          </w:p>
        </w:tc>
        <w:tc>
          <w:tcPr>
            <w:tcW w:w="3623" w:type="dxa"/>
            <w:shd w:val="clear" w:color="000000" w:fill="FFFFFF"/>
            <w:vAlign w:val="center"/>
          </w:tcPr>
          <w:p w:rsidR="00D22CFF" w:rsidRDefault="00183E16">
            <w:pPr>
              <w:pStyle w:val="61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color w:val="000000"/>
                <w:sz w:val="18"/>
              </w:rPr>
              <w:t>年 　　       　月       　　　日</w:t>
            </w:r>
          </w:p>
        </w:tc>
      </w:tr>
      <w:tr w:rsidR="00D22CFF">
        <w:trPr>
          <w:trHeight w:val="637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CFF" w:rsidRDefault="00183E16">
            <w:pPr>
              <w:pStyle w:val="61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/>
                <w:sz w:val="18"/>
              </w:rPr>
              <w:t>ドライバー氏名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D22CFF" w:rsidRDefault="00D22CFF">
            <w:pPr>
              <w:pStyle w:val="61"/>
              <w:rPr>
                <w:rFonts w:ascii="Meiryo UI" w:eastAsia="Meiryo UI" w:hAnsi="Meiryo U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CFF" w:rsidRDefault="00D22CFF">
            <w:pPr>
              <w:pStyle w:val="61"/>
              <w:rPr>
                <w:rFonts w:ascii="Meiryo UI" w:eastAsia="Meiryo UI" w:hAnsi="Meiryo UI"/>
              </w:rPr>
            </w:pPr>
          </w:p>
          <w:p w:rsidR="00D22CFF" w:rsidRDefault="00183E16">
            <w:pPr>
              <w:pStyle w:val="61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22CFF" w:rsidRDefault="00183E16">
            <w:pPr>
              <w:pStyle w:val="61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color w:val="000000"/>
                <w:sz w:val="18"/>
              </w:rPr>
              <w:t>車両型式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22CFF" w:rsidRDefault="00D22CFF">
            <w:pPr>
              <w:pStyle w:val="61"/>
              <w:rPr>
                <w:rFonts w:ascii="Meiryo UI" w:eastAsia="Meiryo UI" w:hAnsi="Meiryo UI"/>
              </w:rPr>
            </w:pPr>
          </w:p>
        </w:tc>
      </w:tr>
      <w:tr w:rsidR="00D22CFF">
        <w:trPr>
          <w:trHeight w:val="349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D22CFF" w:rsidRDefault="00183E16">
            <w:pPr>
              <w:pStyle w:val="61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/>
                <w:sz w:val="18"/>
              </w:rPr>
              <w:t>免許証</w:t>
            </w:r>
          </w:p>
        </w:tc>
        <w:tc>
          <w:tcPr>
            <w:tcW w:w="35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CFF" w:rsidRDefault="00183E16">
            <w:pPr>
              <w:pStyle w:val="61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/>
                <w:sz w:val="18"/>
              </w:rPr>
              <w:t>色：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:rsidR="00D22CFF" w:rsidRDefault="00183E16">
            <w:pPr>
              <w:pStyle w:val="61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color w:val="000000"/>
                <w:sz w:val="18"/>
              </w:rPr>
              <w:t>登録番号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22CFF" w:rsidRDefault="00D22CFF">
            <w:pPr>
              <w:pStyle w:val="61"/>
              <w:rPr>
                <w:rFonts w:ascii="Meiryo UI" w:eastAsia="Meiryo UI" w:hAnsi="Meiryo UI"/>
              </w:rPr>
            </w:pPr>
          </w:p>
        </w:tc>
      </w:tr>
      <w:tr w:rsidR="00D22CFF">
        <w:trPr>
          <w:trHeight w:val="410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D22CFF" w:rsidRDefault="00D22CFF">
            <w:pPr>
              <w:pStyle w:val="61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CFF" w:rsidRDefault="00183E16">
            <w:pPr>
              <w:pStyle w:val="61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/>
                <w:sz w:val="18"/>
              </w:rPr>
              <w:t>平成　　　年　　　月　　　日まで有効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2CFF" w:rsidRDefault="00D22CFF">
            <w:pPr>
              <w:pStyle w:val="61"/>
              <w:rPr>
                <w:rFonts w:ascii="Meiryo UI" w:eastAsia="Meiryo UI" w:hAnsi="Meiryo UI"/>
                <w:color w:val="000000"/>
                <w:sz w:val="18"/>
              </w:rPr>
            </w:pPr>
          </w:p>
        </w:tc>
        <w:tc>
          <w:tcPr>
            <w:tcW w:w="3623" w:type="dxa"/>
            <w:vMerge/>
            <w:shd w:val="clear" w:color="000000" w:fill="FFFFFF"/>
            <w:vAlign w:val="center"/>
          </w:tcPr>
          <w:p w:rsidR="00D22CFF" w:rsidRDefault="00D22CFF">
            <w:pPr>
              <w:pStyle w:val="61"/>
              <w:rPr>
                <w:rFonts w:ascii="Meiryo UI" w:eastAsia="Meiryo UI" w:hAnsi="Meiryo UI"/>
              </w:rPr>
            </w:pPr>
          </w:p>
        </w:tc>
      </w:tr>
      <w:tr w:rsidR="00D22CFF">
        <w:trPr>
          <w:trHeight w:val="595"/>
        </w:trPr>
        <w:tc>
          <w:tcPr>
            <w:tcW w:w="1276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D22CFF" w:rsidRDefault="00183E16">
            <w:pPr>
              <w:pStyle w:val="61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color w:val="000000"/>
                <w:sz w:val="18"/>
              </w:rPr>
              <w:t>生年月日</w:t>
            </w:r>
          </w:p>
        </w:tc>
        <w:tc>
          <w:tcPr>
            <w:tcW w:w="3584" w:type="dxa"/>
            <w:gridSpan w:val="3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D22CFF" w:rsidRDefault="00183E16">
            <w:pPr>
              <w:pStyle w:val="61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sz w:val="20"/>
              </w:rPr>
              <w:t>昭　平　　年　　月　　日生　満　　　歳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D22CFF" w:rsidRDefault="00D22CFF">
            <w:pPr>
              <w:pStyle w:val="61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623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D22CFF" w:rsidRDefault="00D22CFF">
            <w:pPr>
              <w:pStyle w:val="61"/>
              <w:rPr>
                <w:rFonts w:ascii="Meiryo UI" w:eastAsia="Meiryo UI" w:hAnsi="Meiryo UI"/>
              </w:rPr>
            </w:pPr>
          </w:p>
        </w:tc>
      </w:tr>
      <w:tr w:rsidR="00D22CFF">
        <w:trPr>
          <w:trHeight w:val="460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 w:rsidR="00D22CFF" w:rsidRDefault="00183E16">
            <w:pPr>
              <w:pStyle w:val="61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color w:val="000000"/>
                <w:sz w:val="18"/>
              </w:rPr>
              <w:t>連絡先</w:t>
            </w:r>
          </w:p>
        </w:tc>
        <w:tc>
          <w:tcPr>
            <w:tcW w:w="1244" w:type="dxa"/>
            <w:shd w:val="clear" w:color="000000" w:fill="FFFFFF"/>
            <w:vAlign w:val="center"/>
          </w:tcPr>
          <w:p w:rsidR="00D22CFF" w:rsidRDefault="00183E16">
            <w:pPr>
              <w:pStyle w:val="61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sz w:val="18"/>
              </w:rPr>
              <w:t>自宅電話</w:t>
            </w:r>
          </w:p>
        </w:tc>
        <w:tc>
          <w:tcPr>
            <w:tcW w:w="2340" w:type="dxa"/>
            <w:gridSpan w:val="2"/>
            <w:shd w:val="clear" w:color="000000" w:fill="FFFFFF"/>
            <w:vAlign w:val="center"/>
          </w:tcPr>
          <w:p w:rsidR="00D22CFF" w:rsidRDefault="00D22CFF">
            <w:pPr>
              <w:pStyle w:val="61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gridSpan w:val="2"/>
            <w:shd w:val="clear" w:color="000000" w:fill="FFFFFF"/>
            <w:vAlign w:val="center"/>
          </w:tcPr>
          <w:p w:rsidR="00D22CFF" w:rsidRDefault="00183E16">
            <w:pPr>
              <w:pStyle w:val="61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sz w:val="16"/>
              </w:rPr>
              <w:t>通話可能時間帯</w:t>
            </w:r>
          </w:p>
        </w:tc>
      </w:tr>
      <w:tr w:rsidR="00D22CFF">
        <w:trPr>
          <w:trHeight w:val="402"/>
        </w:trPr>
        <w:tc>
          <w:tcPr>
            <w:tcW w:w="1276" w:type="dxa"/>
            <w:vMerge/>
            <w:shd w:val="clear" w:color="000000" w:fill="FFFFFF"/>
            <w:vAlign w:val="center"/>
          </w:tcPr>
          <w:p w:rsidR="00D22CFF" w:rsidRDefault="00D22CFF">
            <w:pPr>
              <w:pStyle w:val="61"/>
              <w:rPr>
                <w:rFonts w:ascii="Meiryo UI" w:eastAsia="Meiryo UI" w:hAnsi="Meiryo UI"/>
              </w:rPr>
            </w:pPr>
          </w:p>
        </w:tc>
        <w:tc>
          <w:tcPr>
            <w:tcW w:w="1244" w:type="dxa"/>
            <w:shd w:val="clear" w:color="000000" w:fill="FFFFFF"/>
            <w:vAlign w:val="center"/>
          </w:tcPr>
          <w:p w:rsidR="00D22CFF" w:rsidRDefault="00183E16">
            <w:pPr>
              <w:pStyle w:val="61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color w:val="000000"/>
                <w:sz w:val="18"/>
              </w:rPr>
              <w:t>携帯電話</w:t>
            </w:r>
          </w:p>
        </w:tc>
        <w:tc>
          <w:tcPr>
            <w:tcW w:w="2340" w:type="dxa"/>
            <w:gridSpan w:val="2"/>
            <w:shd w:val="clear" w:color="000000" w:fill="FFFFFF"/>
            <w:vAlign w:val="center"/>
          </w:tcPr>
          <w:p w:rsidR="00D22CFF" w:rsidRDefault="00D22CFF">
            <w:pPr>
              <w:pStyle w:val="61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gridSpan w:val="2"/>
            <w:shd w:val="clear" w:color="000000" w:fill="FFFFFF"/>
            <w:vAlign w:val="center"/>
          </w:tcPr>
          <w:p w:rsidR="00D22CFF" w:rsidRDefault="00183E16">
            <w:pPr>
              <w:pStyle w:val="61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sz w:val="16"/>
              </w:rPr>
              <w:t>通話可能時間帯</w:t>
            </w:r>
          </w:p>
        </w:tc>
      </w:tr>
      <w:tr w:rsidR="00D22CFF">
        <w:trPr>
          <w:trHeight w:val="557"/>
        </w:trPr>
        <w:tc>
          <w:tcPr>
            <w:tcW w:w="1276" w:type="dxa"/>
            <w:tcBorders>
              <w:bottom w:val="single" w:sz="4" w:space="0" w:color="000000"/>
            </w:tcBorders>
            <w:shd w:val="clear" w:color="000000" w:fill="FFFFFF"/>
          </w:tcPr>
          <w:p w:rsidR="00D22CFF" w:rsidRDefault="00183E16">
            <w:pPr>
              <w:pStyle w:val="6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color w:val="000000"/>
                <w:sz w:val="18"/>
              </w:rPr>
              <w:t>住所</w:t>
            </w:r>
          </w:p>
        </w:tc>
        <w:tc>
          <w:tcPr>
            <w:tcW w:w="8647" w:type="dxa"/>
            <w:gridSpan w:val="5"/>
            <w:tcBorders>
              <w:bottom w:val="single" w:sz="4" w:space="0" w:color="000000"/>
            </w:tcBorders>
            <w:shd w:val="clear" w:color="000000" w:fill="FFFFFF"/>
          </w:tcPr>
          <w:p w:rsidR="00D22CFF" w:rsidRDefault="00183E16">
            <w:pPr>
              <w:pStyle w:val="6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color w:val="000000"/>
                <w:sz w:val="18"/>
              </w:rPr>
              <w:t>〒</w:t>
            </w:r>
          </w:p>
        </w:tc>
      </w:tr>
    </w:tbl>
    <w:p w:rsidR="00D22CFF" w:rsidRDefault="00D22CFF">
      <w:pPr>
        <w:pStyle w:val="61"/>
        <w:jc w:val="left"/>
        <w:rPr>
          <w:rFonts w:ascii="Meiryo UI" w:eastAsia="Meiryo UI" w:hAnsi="Meiryo UI"/>
        </w:rPr>
      </w:pPr>
    </w:p>
    <w:p w:rsidR="00D22CFF" w:rsidRDefault="00200473">
      <w:pPr>
        <w:pStyle w:val="61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不明な点は、</w:t>
      </w:r>
      <w:bookmarkStart w:id="0" w:name="_GoBack"/>
      <w:bookmarkEnd w:id="0"/>
      <w:r w:rsidR="00183E16">
        <w:rPr>
          <w:rFonts w:ascii="Meiryo UI" w:eastAsia="Meiryo UI" w:hAnsi="Meiryo UI"/>
        </w:rPr>
        <w:t xml:space="preserve">　PRESTIGE青柳　携帯 ： ０９０－３５１８－６７４５までお問い合わせください。</w:t>
      </w:r>
    </w:p>
    <w:sectPr w:rsidR="00D22CF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183E16"/>
    <w:rsid w:val="00183E16"/>
    <w:rsid w:val="00200473"/>
    <w:rsid w:val="00502E87"/>
    <w:rsid w:val="00D22CFF"/>
    <w:rsid w:val="00E8029B"/>
    <w:rsid w:val="00F1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1D1F1F"/>
  <w15:docId w15:val="{BC615697-9168-4F7B-A5EB-0D9D55D8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1">
    <w:name w:val="index 6"/>
    <w:qFormat/>
    <w:pPr>
      <w:jc w:val="both"/>
    </w:pPr>
    <w:rPr>
      <w:sz w:val="21"/>
    </w:rPr>
  </w:style>
  <w:style w:type="character" w:customStyle="1" w:styleId="71">
    <w:name w:val="索引 71"/>
    <w:semiHidden/>
  </w:style>
  <w:style w:type="table" w:customStyle="1" w:styleId="81">
    <w:name w:val="索引 8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1">
    <w:name w:val="索引 91"/>
    <w:semiHidden/>
  </w:style>
  <w:style w:type="paragraph" w:styleId="11">
    <w:name w:val="toc 1"/>
    <w:basedOn w:val="61"/>
    <w:pPr>
      <w:tabs>
        <w:tab w:val="center" w:pos="4252"/>
        <w:tab w:val="right" w:pos="8504"/>
      </w:tabs>
    </w:pPr>
  </w:style>
  <w:style w:type="character" w:customStyle="1" w:styleId="a3">
    <w:name w:val="ヘッダー (文字)"/>
    <w:semiHidden/>
    <w:rPr>
      <w:sz w:val="21"/>
    </w:rPr>
  </w:style>
  <w:style w:type="paragraph" w:styleId="31">
    <w:name w:val="toc 3"/>
    <w:basedOn w:val="61"/>
    <w:pPr>
      <w:tabs>
        <w:tab w:val="center" w:pos="4252"/>
        <w:tab w:val="right" w:pos="8504"/>
      </w:tabs>
    </w:pPr>
  </w:style>
  <w:style w:type="character" w:customStyle="1" w:styleId="a4">
    <w:name w:val="フッター (文字)"/>
    <w:semiHidden/>
    <w:rPr>
      <w:sz w:val="21"/>
    </w:rPr>
  </w:style>
  <w:style w:type="paragraph" w:styleId="a5">
    <w:name w:val="header"/>
    <w:basedOn w:val="a"/>
    <w:link w:val="12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5"/>
    <w:uiPriority w:val="99"/>
    <w:semiHidden/>
  </w:style>
  <w:style w:type="paragraph" w:styleId="a6">
    <w:name w:val="footer"/>
    <w:basedOn w:val="a"/>
    <w:link w:val="13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6"/>
    <w:uiPriority w:val="99"/>
    <w:semiHidden/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a7">
    <w:name w:val="Quote"/>
    <w:basedOn w:val="a"/>
    <w:next w:val="a"/>
    <w:link w:val="a8"/>
    <w:uiPriority w:val="29"/>
    <w:qFormat/>
    <w:rPr>
      <w:i/>
      <w:color w:val="000000"/>
    </w:rPr>
  </w:style>
  <w:style w:type="character" w:styleId="a9">
    <w:name w:val="footnote reference"/>
    <w:basedOn w:val="a0"/>
    <w:uiPriority w:val="99"/>
    <w:semiHidden/>
    <w:unhideWhenUsed/>
    <w:rPr>
      <w:vertAlign w:val="superscript"/>
    </w:rPr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ac">
    <w:name w:val="文末脚注文字列 (文字)"/>
    <w:basedOn w:val="a0"/>
    <w:link w:val="ad"/>
    <w:uiPriority w:val="99"/>
    <w:semiHidden/>
    <w:rPr>
      <w:sz w:val="20"/>
    </w:rPr>
  </w:style>
  <w:style w:type="character" w:customStyle="1" w:styleId="ab">
    <w:name w:val="副題 (文字)"/>
    <w:basedOn w:val="a0"/>
    <w:link w:val="aa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ad">
    <w:name w:val="endnote text"/>
    <w:basedOn w:val="a"/>
    <w:link w:val="ac"/>
    <w:uiPriority w:val="99"/>
    <w:semiHidden/>
    <w:unhideWhenUsed/>
  </w:style>
  <w:style w:type="character" w:styleId="ae">
    <w:name w:val="Subtle Reference"/>
    <w:basedOn w:val="a0"/>
    <w:uiPriority w:val="31"/>
    <w:qFormat/>
    <w:rPr>
      <w:smallCaps/>
      <w:color w:val="C0504D"/>
      <w:u w:val="single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f">
    <w:name w:val="脚注文字列 (文字)"/>
    <w:basedOn w:val="a0"/>
    <w:link w:val="af0"/>
    <w:uiPriority w:val="99"/>
    <w:semiHidden/>
    <w:rPr>
      <w:sz w:val="20"/>
    </w:rPr>
  </w:style>
  <w:style w:type="character" w:customStyle="1" w:styleId="21">
    <w:name w:val="引用文 2 (文字)"/>
    <w:basedOn w:val="a0"/>
    <w:link w:val="22"/>
    <w:uiPriority w:val="30"/>
    <w:rPr>
      <w:b/>
      <w:i/>
      <w:color w:val="4F81BD"/>
    </w:r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character" w:styleId="23">
    <w:name w:val="Intense Reference"/>
    <w:basedOn w:val="a0"/>
    <w:uiPriority w:val="32"/>
    <w:qFormat/>
    <w:rPr>
      <w:b/>
      <w:smallCaps/>
      <w:color w:val="C0504D"/>
      <w:spacing w:val="5"/>
      <w:u w:val="single"/>
    </w:rPr>
  </w:style>
  <w:style w:type="paragraph" w:styleId="af2">
    <w:name w:val="No Spacing"/>
    <w:uiPriority w:val="1"/>
    <w:qFormat/>
  </w:style>
  <w:style w:type="character" w:styleId="af3">
    <w:name w:val="Emphasis"/>
    <w:basedOn w:val="a0"/>
    <w:uiPriority w:val="20"/>
    <w:qFormat/>
    <w:rPr>
      <w:i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af4">
    <w:name w:val="書式なし (文字)"/>
    <w:basedOn w:val="a0"/>
    <w:link w:val="af5"/>
    <w:uiPriority w:val="99"/>
    <w:rPr>
      <w:rFonts w:ascii="Courier New" w:hAnsi="Courier New" w:cs="Courier New"/>
      <w:sz w:val="21"/>
    </w:rPr>
  </w:style>
  <w:style w:type="character" w:styleId="af6">
    <w:name w:val="Subtle Emphasis"/>
    <w:basedOn w:val="a0"/>
    <w:uiPriority w:val="19"/>
    <w:qFormat/>
    <w:rPr>
      <w:i/>
      <w:color w:val="808080"/>
    </w:rPr>
  </w:style>
  <w:style w:type="character" w:customStyle="1" w:styleId="a8">
    <w:name w:val="引用文 (文字)"/>
    <w:basedOn w:val="a0"/>
    <w:link w:val="a7"/>
    <w:uiPriority w:val="29"/>
    <w:rPr>
      <w:i/>
      <w:color w:val="000000"/>
    </w:rPr>
  </w:style>
  <w:style w:type="paragraph" w:styleId="af5">
    <w:name w:val="Plain Text"/>
    <w:basedOn w:val="a"/>
    <w:link w:val="af4"/>
    <w:uiPriority w:val="99"/>
    <w:semiHidden/>
    <w:unhideWhenUsed/>
    <w:rPr>
      <w:rFonts w:ascii="Courier New" w:hAnsi="Courier New" w:cs="Courier New"/>
      <w:sz w:val="21"/>
    </w:rPr>
  </w:style>
  <w:style w:type="paragraph" w:styleId="af0">
    <w:name w:val="footnote text"/>
    <w:basedOn w:val="a"/>
    <w:link w:val="af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af7">
    <w:name w:val="表題 (文字)"/>
    <w:basedOn w:val="a0"/>
    <w:link w:val="af8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af9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  <w:sz w:val="24"/>
    </w:rPr>
  </w:style>
  <w:style w:type="character" w:styleId="afa">
    <w:name w:val="Strong"/>
    <w:basedOn w:val="a0"/>
    <w:uiPriority w:val="22"/>
    <w:qFormat/>
    <w:rPr>
      <w:b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afc">
    <w:name w:val="envelope return"/>
    <w:basedOn w:val="a"/>
    <w:uiPriority w:val="99"/>
    <w:unhideWhenUsed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styleId="24">
    <w:name w:val="Intense Emphasis"/>
    <w:basedOn w:val="a0"/>
    <w:uiPriority w:val="21"/>
    <w:qFormat/>
    <w:rPr>
      <w:b/>
      <w:i/>
      <w:color w:val="4F81BD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  <w:i/>
      <w:color w:val="243F60"/>
    </w:rPr>
  </w:style>
  <w:style w:type="character" w:styleId="afe">
    <w:name w:val="Book Title"/>
    <w:basedOn w:val="a0"/>
    <w:uiPriority w:val="33"/>
    <w:qFormat/>
    <w:rPr>
      <w:b/>
      <w:smallCaps/>
      <w:spacing w:val="5"/>
    </w:rPr>
  </w:style>
  <w:style w:type="paragraph" w:styleId="af8">
    <w:name w:val="Title"/>
    <w:basedOn w:val="a"/>
    <w:next w:val="a"/>
    <w:link w:val="af7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22">
    <w:name w:val="Intense Quote"/>
    <w:basedOn w:val="a"/>
    <w:next w:val="a"/>
    <w:link w:val="21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guser\AppData\Local\Microsoft\Windows\INetCache\IE\15PSMEUK\&#31478;&#25216;&#33258;&#21205;&#36554;&#20445;&#38522;&#30003;&#36796;&#26360;2016_&#12450;&#12505;&#12521;&#12522;&#12540;_ver1%5b1%5d.dotx" TargetMode="Externa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競技自動車保険申込書2016_アベラリー_ver1[1].dotx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Ｐｌａｙ Ｓｔａｇｅ ラリー　競技自動車保険申込書</vt:lpstr>
    </vt:vector>
  </TitlesOfParts>
  <Company>TOYOTA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Ｐｌａｙ Ｓｔａｇｅ ラリー　競技自動車保険申込書</dc:title>
  <dc:creator>tcguser</dc:creator>
  <cp:lastModifiedBy>tcguser</cp:lastModifiedBy>
  <cp:revision>3</cp:revision>
  <dcterms:created xsi:type="dcterms:W3CDTF">2020-08-04T11:11:00Z</dcterms:created>
  <dcterms:modified xsi:type="dcterms:W3CDTF">2023-08-01T03:28:00Z</dcterms:modified>
</cp:coreProperties>
</file>